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CB1F6" w14:textId="2E0E211B" w:rsidR="0018531F" w:rsidRPr="00840D39" w:rsidRDefault="00B44AEE" w:rsidP="00872035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840D39">
        <w:rPr>
          <w:rFonts w:asciiTheme="minorHAnsi" w:hAnsiTheme="minorHAnsi" w:cstheme="minorHAnsi"/>
          <w:sz w:val="22"/>
          <w:lang w:val="lt-LT"/>
        </w:rPr>
        <w:t>Vilnius</w:t>
      </w:r>
      <w:r w:rsidR="00C43D66" w:rsidRPr="00840D39">
        <w:rPr>
          <w:rFonts w:asciiTheme="minorHAnsi" w:hAnsiTheme="minorHAnsi" w:cstheme="minorHAnsi"/>
          <w:sz w:val="22"/>
          <w:lang w:val="lt-LT"/>
        </w:rPr>
        <w:t>, 20</w:t>
      </w:r>
      <w:r w:rsidR="00332AFC" w:rsidRPr="00840D39">
        <w:rPr>
          <w:rFonts w:asciiTheme="minorHAnsi" w:hAnsiTheme="minorHAnsi" w:cstheme="minorHAnsi"/>
          <w:sz w:val="22"/>
          <w:lang w:val="lt-LT"/>
        </w:rPr>
        <w:t xml:space="preserve">20 </w:t>
      </w:r>
      <w:r w:rsidR="00F261F0" w:rsidRPr="00840D39">
        <w:rPr>
          <w:rFonts w:asciiTheme="minorHAnsi" w:hAnsiTheme="minorHAnsi" w:cstheme="minorHAnsi"/>
          <w:sz w:val="22"/>
          <w:lang w:val="lt-LT"/>
        </w:rPr>
        <w:t>m.</w:t>
      </w:r>
      <w:r w:rsidR="00C170C0" w:rsidRPr="00840D39">
        <w:rPr>
          <w:rFonts w:asciiTheme="minorHAnsi" w:hAnsiTheme="minorHAnsi" w:cstheme="minorHAnsi"/>
          <w:sz w:val="22"/>
          <w:lang w:val="lt-LT"/>
        </w:rPr>
        <w:t xml:space="preserve"> </w:t>
      </w:r>
      <w:r w:rsidR="00332AFC" w:rsidRPr="00840D39">
        <w:rPr>
          <w:rFonts w:asciiTheme="minorHAnsi" w:hAnsiTheme="minorHAnsi" w:cstheme="minorHAnsi"/>
          <w:sz w:val="22"/>
          <w:lang w:val="lt-LT"/>
        </w:rPr>
        <w:t>sausio</w:t>
      </w:r>
      <w:r w:rsidR="004B631A" w:rsidRPr="00840D39">
        <w:rPr>
          <w:rFonts w:asciiTheme="minorHAnsi" w:hAnsiTheme="minorHAnsi" w:cstheme="minorHAnsi"/>
          <w:sz w:val="22"/>
          <w:lang w:val="lt-LT"/>
        </w:rPr>
        <w:t xml:space="preserve"> </w:t>
      </w:r>
      <w:r w:rsidR="00C30BA1">
        <w:rPr>
          <w:rFonts w:asciiTheme="minorHAnsi" w:hAnsiTheme="minorHAnsi" w:cstheme="minorHAnsi"/>
          <w:sz w:val="22"/>
          <w:lang w:val="lt-LT"/>
        </w:rPr>
        <w:t>17</w:t>
      </w:r>
      <w:r w:rsidR="00F075D1" w:rsidRPr="00840D39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840D39">
        <w:rPr>
          <w:rFonts w:asciiTheme="minorHAnsi" w:hAnsiTheme="minorHAnsi" w:cstheme="minorHAnsi"/>
          <w:sz w:val="22"/>
          <w:lang w:val="lt-LT"/>
        </w:rPr>
        <w:t>d.</w:t>
      </w:r>
    </w:p>
    <w:p w14:paraId="7A615FB5" w14:textId="1DD0B2C2" w:rsidR="00863EB6" w:rsidRPr="00840D39" w:rsidRDefault="00863EB6" w:rsidP="00332AFC">
      <w:pPr>
        <w:spacing w:after="120" w:line="276" w:lineRule="auto"/>
        <w:jc w:val="center"/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</w:pPr>
      <w:r w:rsidRPr="00840D39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 „Lidl“ parama vaikams: </w:t>
      </w:r>
      <w:r w:rsidR="005B5E65" w:rsidRPr="00840D39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jau </w:t>
      </w:r>
      <w:r w:rsidRPr="00840D39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paaukota daugiau nei 106 tūkst. būtiniausioms reikmėms</w:t>
      </w:r>
    </w:p>
    <w:p w14:paraId="5F3B0716" w14:textId="1DA40506" w:rsidR="002315E8" w:rsidRPr="00840D39" w:rsidRDefault="002315E8" w:rsidP="00E46E57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>Prekybos tinklo „Lidl“</w:t>
      </w:r>
      <w:r w:rsidR="00CB4E99"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  <w:r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>socialinis projektas „Už saugią aplinką mūsų vaikams“, kurio metu į taromatus plastikinę užstato tarą grąžinantys pirkėjai šią sumą gali paaukoti, per dvejus metus surinko 106 447 eurus, skirtus vaikų dienos centrams</w:t>
      </w:r>
      <w:r w:rsidR="00F1250D"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paremti</w:t>
      </w:r>
      <w:r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. </w:t>
      </w:r>
      <w:r w:rsidR="00CB4E99"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Ši suma surinkta </w:t>
      </w:r>
      <w:r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>„Lidl“ prekybos tinkl</w:t>
      </w:r>
      <w:r w:rsidR="00CB4E99"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>ui</w:t>
      </w:r>
      <w:r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padvigub</w:t>
      </w:r>
      <w:r w:rsidR="00CB4E99"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>inus</w:t>
      </w:r>
      <w:r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gyventojų param</w:t>
      </w:r>
      <w:r w:rsidR="00CB4E99"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ą, kurią </w:t>
      </w:r>
      <w:r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visuomeninės organizacijos „Caritas“, Maltos ordino pagalbos tarnyba ir „Gelbėkit vaikus“ panaudojo būtiniausioms reikmėms: nuo gyvybiškai svarbių remonto darbų iki savanorių, socialinių darbuotojų bei užimtumo specialistų </w:t>
      </w:r>
      <w:r w:rsidR="00F1250D" w:rsidRPr="00840D39">
        <w:rPr>
          <w:rFonts w:ascii="Calibri" w:eastAsia="Calibri" w:hAnsi="Calibri" w:cs="Calibri"/>
          <w:b/>
          <w:sz w:val="22"/>
          <w:szCs w:val="22"/>
          <w:lang w:val="lt-LT" w:eastAsia="lt-LT"/>
        </w:rPr>
        <w:t>mokymo.</w:t>
      </w:r>
    </w:p>
    <w:p w14:paraId="37DF85CE" w14:textId="7899CA95" w:rsidR="007C1B93" w:rsidRPr="00840D39" w:rsidRDefault="007254C6" w:rsidP="007C1B93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242DF5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Kartu su mūsų parduotuvėse besilankančiais pirkėjais, paaukojusiais už plastikinę užstato tarą gautą sumą, 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pernai</w:t>
      </w:r>
      <w:r w:rsidR="00CB5C6A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242DF5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surinkome </w:t>
      </w:r>
      <w:r w:rsidR="00CB5C6A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per </w:t>
      </w:r>
      <w:r w:rsidR="00242DF5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17 tūkstančių eurų daugiau</w:t>
      </w:r>
      <w:r w:rsidR="00CB5C6A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nei 2018-aisiais. </w:t>
      </w:r>
      <w:r w:rsidR="00BE693D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Jeigu 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pirmaisiais projekto </w:t>
      </w:r>
      <w:r w:rsidR="00BE693D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metais 2 tūkstančius eurų per mėnesį surinkti 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buvo</w:t>
      </w:r>
      <w:r w:rsidR="00BE693D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ne</w:t>
      </w:r>
      <w:r w:rsidR="00BE693D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lengva, tai 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pernai</w:t>
      </w:r>
      <w:r w:rsidR="00BE693D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šią sumą parduotuvės lankytojai aukojo beveik kas mėnesį, 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o kartais ir</w:t>
      </w:r>
      <w:r w:rsidR="00BE693D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dar 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daugiau</w:t>
      </w:r>
      <w:r w:rsidR="00BE693D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</w:t>
      </w:r>
      <w:r w:rsidR="00F75A33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2018-aisiais </w:t>
      </w:r>
      <w:r w:rsidR="005B5D6F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metais 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rekordinė per mėnesį </w:t>
      </w:r>
      <w:r w:rsidR="005B5D6F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surinkta </w:t>
      </w:r>
      <w:r w:rsidR="00E470CB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ir mūsų padvigubinta </w:t>
      </w:r>
      <w:r w:rsidR="005B5D6F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suma 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buvo daugiau nei</w:t>
      </w:r>
      <w:r w:rsidR="005B5D6F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5 tūkstanči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ai</w:t>
      </w:r>
      <w:r w:rsidR="005B5D6F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eurų, o pra</w:t>
      </w:r>
      <w:r w:rsidR="00F75A33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eitais</w:t>
      </w:r>
      <w:r w:rsidR="005B5D6F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5A7AF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–</w:t>
      </w:r>
      <w:r w:rsidR="005B5D6F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jau </w:t>
      </w:r>
      <w:r w:rsidR="005A7AF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beveik 7 tūkstanči</w:t>
      </w:r>
      <w:r w:rsidR="00D1476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ai</w:t>
      </w:r>
      <w:r w:rsidR="005A7AFC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eurų.</w:t>
      </w:r>
      <w:r w:rsidR="00E75EE6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9810EB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Galime pastebėti besikartojančias </w:t>
      </w:r>
      <w:r w:rsidR="00855BD3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aukojimo </w:t>
      </w:r>
      <w:r w:rsidR="00A079E3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tendencija</w:t>
      </w:r>
      <w:r w:rsidR="009810EB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s</w:t>
      </w:r>
      <w:r w:rsidR="00855BD3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– </w:t>
      </w:r>
      <w:r w:rsidR="009810EB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daugiausiai paramos sulaukta </w:t>
      </w:r>
      <w:r w:rsidR="00855BD3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>antraisiais abiejų metų ketvirčiais</w:t>
      </w:r>
      <w:r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, </w:t>
      </w:r>
      <w:r w:rsidR="009810EB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gana aktyvus būna </w:t>
      </w:r>
      <w:r w:rsidR="007C1B93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ir metų galas“, </w:t>
      </w:r>
      <w:r w:rsidR="007C1B93" w:rsidRPr="00840D39">
        <w:rPr>
          <w:rFonts w:ascii="Calibri" w:eastAsia="Calibri" w:hAnsi="Calibri" w:cs="Calibri"/>
          <w:sz w:val="22"/>
          <w:szCs w:val="22"/>
          <w:lang w:val="lt-LT" w:eastAsia="lt-LT"/>
        </w:rPr>
        <w:t>– sako</w:t>
      </w:r>
      <w:r w:rsidR="007C1B93" w:rsidRPr="00840D3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7C1B93" w:rsidRPr="00840D39">
        <w:rPr>
          <w:rFonts w:ascii="Calibri" w:eastAsia="Calibri" w:hAnsi="Calibri" w:cs="Calibri"/>
          <w:sz w:val="22"/>
          <w:szCs w:val="22"/>
          <w:lang w:val="lt-LT" w:eastAsia="lt-LT"/>
        </w:rPr>
        <w:t>„Lidl Lietuva“ korporatyvinių reikalų ir komunikacijos departamento vadovas Valdas Lopeta.</w:t>
      </w:r>
    </w:p>
    <w:p w14:paraId="4E3D78BC" w14:textId="31B1EBFD" w:rsidR="00070B5D" w:rsidRPr="00840D39" w:rsidRDefault="00070B5D" w:rsidP="007C1B93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 w:rsidRPr="00840D39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Gali tesėti pažadus</w:t>
      </w:r>
    </w:p>
    <w:p w14:paraId="042F675C" w14:textId="45C49273" w:rsidR="00070B5D" w:rsidRPr="00840D39" w:rsidRDefault="00070B5D" w:rsidP="00070B5D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Paramos būtinumą pabrėžia ir organizacijos „Gelbėkit vaikus“ generalinė direktorė Rasa Dičpetrienė, kuri teigia, kad </w:t>
      </w:r>
      <w:r w:rsidR="009810EB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finansavimo tęstinumas 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reikalingas norint ištesėti vaikams duotą pažadą. </w:t>
      </w:r>
      <w:r w:rsidR="001030B2" w:rsidRPr="00840D39">
        <w:rPr>
          <w:rFonts w:ascii="Calibri" w:eastAsia="Calibri" w:hAnsi="Calibri" w:cs="Calibri"/>
          <w:sz w:val="22"/>
          <w:szCs w:val="22"/>
          <w:lang w:val="lt-LT" w:eastAsia="lt-LT"/>
        </w:rPr>
        <w:t>Ji sako, kad kiekvienais metais pavyksta padaryti vis daugiau gyvybiškai svarbių darbų, tačiau jų</w:t>
      </w:r>
      <w:r w:rsidR="00596F8A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nuolat vėl atsiranda</w:t>
      </w:r>
      <w:r w:rsidR="002A4EBC" w:rsidRPr="00840D39">
        <w:rPr>
          <w:rFonts w:ascii="Calibri" w:eastAsia="Calibri" w:hAnsi="Calibri" w:cs="Calibri"/>
          <w:sz w:val="22"/>
          <w:szCs w:val="22"/>
          <w:lang w:val="lt-LT" w:eastAsia="lt-LT"/>
        </w:rPr>
        <w:t>, todėl</w:t>
      </w:r>
      <w:r w:rsidR="00596F8A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2A4EBC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kiekvieno indėlis gali </w:t>
      </w:r>
      <w:r w:rsidR="009810EB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realiai </w:t>
      </w:r>
      <w:r w:rsidR="002A4EBC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pagerinti vaikų gyvenimo sąlygas. </w:t>
      </w:r>
    </w:p>
    <w:p w14:paraId="18A5ADA6" w14:textId="091E7A58" w:rsidR="00A91410" w:rsidRPr="00840D39" w:rsidRDefault="00A91410" w:rsidP="00F67C3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>„Stabilumas, stabilumas ir dar kartą stabilumas. Kaip iš globos namų į šeimą patekęs vaikas gauna pažadą, kad jo praeitas gyvenimas – tik istorija, taip ir į mūsų dienos centrą kartą atėję vaikai žino</w:t>
      </w:r>
      <w:r w:rsidR="00F67C38" w:rsidRPr="00840D39">
        <w:rPr>
          <w:rFonts w:ascii="Calibri" w:eastAsia="Calibri" w:hAnsi="Calibri" w:cs="Calibri"/>
          <w:sz w:val="22"/>
          <w:szCs w:val="22"/>
          <w:lang w:val="lt-LT" w:eastAsia="lt-LT"/>
        </w:rPr>
        <w:t>, kad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jie centrą galės lankyti nuolat ir visuomet bus, kas juos pamaitina, priglaudžia, padeda paruošti pamokas. Ačiū „</w:t>
      </w:r>
      <w:r w:rsidR="00F67C38" w:rsidRPr="00840D39">
        <w:rPr>
          <w:rFonts w:ascii="Calibri" w:eastAsia="Calibri" w:hAnsi="Calibri" w:cs="Calibri"/>
          <w:sz w:val="22"/>
          <w:szCs w:val="22"/>
          <w:lang w:val="lt-LT" w:eastAsia="lt-LT"/>
        </w:rPr>
        <w:t>Lidl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>“ ir</w:t>
      </w:r>
      <w:r w:rsidR="00F67C38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jo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pirkėjams, aukojantiems </w:t>
      </w:r>
      <w:r w:rsidR="002A4EBC" w:rsidRPr="00840D39">
        <w:rPr>
          <w:rFonts w:ascii="Calibri" w:eastAsia="Calibri" w:hAnsi="Calibri" w:cs="Calibri"/>
          <w:sz w:val="22"/>
          <w:szCs w:val="22"/>
          <w:lang w:val="lt-LT" w:eastAsia="lt-LT"/>
        </w:rPr>
        <w:t>vaikams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pinigus, k</w:t>
      </w:r>
      <w:r w:rsidR="002A4EBC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urie 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padeda mums laikytis žodžio ir visapusiškai padėti sunkumų patiriantiems Lietuvos vaikams“, – </w:t>
      </w:r>
      <w:r w:rsidR="00F67C38" w:rsidRPr="00840D39">
        <w:rPr>
          <w:rFonts w:ascii="Calibri" w:eastAsia="Calibri" w:hAnsi="Calibri" w:cs="Calibri"/>
          <w:sz w:val="22"/>
          <w:szCs w:val="22"/>
          <w:lang w:val="lt-LT" w:eastAsia="lt-LT"/>
        </w:rPr>
        <w:t>gero žodžio negaili R. Dičpetrienė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</w:p>
    <w:p w14:paraId="15E7775F" w14:textId="620E6930" w:rsidR="00E14A3A" w:rsidRPr="00840D39" w:rsidRDefault="006D1F54" w:rsidP="00F67C38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 w:rsidRPr="00840D39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Investuojama į vaikų ateitį</w:t>
      </w:r>
    </w:p>
    <w:p w14:paraId="58206FE5" w14:textId="628EA21F" w:rsidR="00190A99" w:rsidRPr="00840D39" w:rsidRDefault="00405A91" w:rsidP="00F67C3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O</w:t>
      </w:r>
      <w:r w:rsidR="00190A99" w:rsidRPr="00840D39">
        <w:rPr>
          <w:rFonts w:ascii="Calibri" w:eastAsia="Calibri" w:hAnsi="Calibri" w:cs="Calibri"/>
          <w:sz w:val="22"/>
          <w:szCs w:val="22"/>
          <w:lang w:val="lt-LT" w:eastAsia="lt-LT"/>
        </w:rPr>
        <w:t>rganizacijos „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Lietuvos </w:t>
      </w:r>
      <w:r w:rsidR="00190A99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Caritas“ generalinė sekretorė Deimantė Bukeikaitė sako, kad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šiemet </w:t>
      </w:r>
      <w:r w:rsidR="00190A99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gauta parama buvo paskirstyta net </w:t>
      </w:r>
      <w:r w:rsidR="006D1F54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septyniolikai </w:t>
      </w:r>
      <w:r w:rsidR="00190A99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vaikų dienos centrų, kuriuose vėl bus šilta, o socialiniai darbuotojai galės toliau atsiduoti vaikų ugdymui. </w:t>
      </w:r>
    </w:p>
    <w:p w14:paraId="4C67E430" w14:textId="700FA30F" w:rsidR="00A91410" w:rsidRPr="00840D39" w:rsidRDefault="00A91410" w:rsidP="00F67C3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9810EB" w:rsidRPr="00840D39">
        <w:rPr>
          <w:rFonts w:ascii="Calibri" w:eastAsia="Calibri" w:hAnsi="Calibri" w:cs="Calibri"/>
          <w:sz w:val="22"/>
          <w:szCs w:val="22"/>
          <w:lang w:val="lt-LT" w:eastAsia="lt-LT"/>
        </w:rPr>
        <w:t>G</w:t>
      </w:r>
      <w:r w:rsidR="00190A99" w:rsidRPr="00840D39">
        <w:rPr>
          <w:rFonts w:ascii="Calibri" w:eastAsia="Calibri" w:hAnsi="Calibri" w:cs="Calibri"/>
          <w:sz w:val="22"/>
          <w:szCs w:val="22"/>
          <w:lang w:val="lt-LT" w:eastAsia="lt-LT"/>
        </w:rPr>
        <w:t>alime parodyti d</w:t>
      </w:r>
      <w:r w:rsidR="00D60A68" w:rsidRPr="00840D39">
        <w:rPr>
          <w:rFonts w:ascii="Calibri" w:eastAsia="Calibri" w:hAnsi="Calibri" w:cs="Calibri"/>
          <w:sz w:val="22"/>
          <w:szCs w:val="22"/>
          <w:lang w:val="lt-LT" w:eastAsia="lt-LT"/>
        </w:rPr>
        <w:t>ėmes</w:t>
      </w:r>
      <w:r w:rsidR="00190A99" w:rsidRPr="00840D39">
        <w:rPr>
          <w:rFonts w:ascii="Calibri" w:eastAsia="Calibri" w:hAnsi="Calibri" w:cs="Calibri"/>
          <w:sz w:val="22"/>
          <w:szCs w:val="22"/>
          <w:lang w:val="lt-LT" w:eastAsia="lt-LT"/>
        </w:rPr>
        <w:t>į</w:t>
      </w:r>
      <w:r w:rsidR="00D60A68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vaikams ir invest</w:t>
      </w:r>
      <w:r w:rsidR="00190A99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uoti į jų ateitį. 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Gautą sumą paskyrėme </w:t>
      </w:r>
      <w:r w:rsidR="00D60A68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trylikos 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>vaikų dienos centrų įvairių poreikių atliepimui</w:t>
      </w:r>
      <w:r w:rsidR="00D60A68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. 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Dar keturiems vaikų dienos centrams skirsime paramą, kad pirmaisiais šių metų mėnesiais veiklos vyktų be iššūkių. Džiaugiamės, kad </w:t>
      </w:r>
      <w:r w:rsidR="00D60A68" w:rsidRPr="00840D39">
        <w:rPr>
          <w:rFonts w:ascii="Calibri" w:eastAsia="Calibri" w:hAnsi="Calibri" w:cs="Calibri"/>
          <w:sz w:val="22"/>
          <w:szCs w:val="22"/>
          <w:lang w:val="lt-LT" w:eastAsia="lt-LT"/>
        </w:rPr>
        <w:t>toks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novatoriškas būdas aukoti bei kvietimas palaikyti vaikų dienos centrus patraukė  dėmesį ir tikimės, kad ši aukojimo tradicija bei bendradarbiavimas aktyviai tęsis ir toliau“, – viliasi 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D. 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>Bukeikaitė.</w:t>
      </w:r>
    </w:p>
    <w:p w14:paraId="63300174" w14:textId="4238A49B" w:rsidR="006D1F54" w:rsidRPr="00840D39" w:rsidRDefault="000D3B54" w:rsidP="00F67C38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 w:rsidRPr="00840D39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Gerinamos specialistų kompetencijos</w:t>
      </w:r>
    </w:p>
    <w:p w14:paraId="07497BF0" w14:textId="3F8C185A" w:rsidR="00872035" w:rsidRPr="00840D39" w:rsidRDefault="00A91410" w:rsidP="00F67C3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Maltos ordino pagalbos tarnybos </w:t>
      </w:r>
      <w:r w:rsidR="007A0317">
        <w:rPr>
          <w:rFonts w:ascii="Calibri" w:eastAsia="Calibri" w:hAnsi="Calibri" w:cs="Calibri"/>
          <w:sz w:val="22"/>
          <w:szCs w:val="22"/>
          <w:lang w:val="lt-LT" w:eastAsia="lt-LT"/>
        </w:rPr>
        <w:t>Generalinės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7A0317">
        <w:rPr>
          <w:rFonts w:ascii="Calibri" w:eastAsia="Calibri" w:hAnsi="Calibri" w:cs="Calibri"/>
          <w:sz w:val="22"/>
          <w:szCs w:val="22"/>
          <w:lang w:val="lt-LT" w:eastAsia="lt-LT"/>
        </w:rPr>
        <w:t xml:space="preserve">sekretorės Dalios Kedavičienės </w:t>
      </w:r>
      <w:r w:rsidR="009810EB" w:rsidRPr="00840D39">
        <w:rPr>
          <w:rFonts w:ascii="Calibri" w:eastAsia="Calibri" w:hAnsi="Calibri" w:cs="Calibri"/>
          <w:sz w:val="22"/>
          <w:szCs w:val="22"/>
          <w:lang w:val="lt-LT" w:eastAsia="lt-LT"/>
        </w:rPr>
        <w:t>teigimu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, kiekvienas 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vaiko 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>atvejis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ir situacija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dienos centruose yra skirtinga, todėl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jų 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>darbuotojams reikia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visada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būti pasiruošusiems ir 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>reaguoti profesionaliai. Tam reikia atsakingai mokytis ir gerinti kompetencijas.</w:t>
      </w:r>
    </w:p>
    <w:p w14:paraId="76D094E8" w14:textId="61FF28EE" w:rsidR="00510510" w:rsidRPr="00840D39" w:rsidRDefault="00A91410" w:rsidP="00F67C3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„Tik su stipriais darbuotojais 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galėsime </w:t>
      </w:r>
      <w:r w:rsidR="007D17B7" w:rsidRPr="00840D39">
        <w:rPr>
          <w:rFonts w:ascii="Calibri" w:eastAsia="Calibri" w:hAnsi="Calibri" w:cs="Calibri"/>
          <w:sz w:val="22"/>
          <w:szCs w:val="22"/>
          <w:lang w:val="lt-LT" w:eastAsia="lt-LT"/>
        </w:rPr>
        <w:t>pasiekti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gerų rezultatų.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>J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ie yra pagrindiniai </w:t>
      </w:r>
      <w:r w:rsidR="009810EB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varikliukai 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>vaikų dienos centruose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>: spręsti krizines situacijas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, </w:t>
      </w:r>
      <w:r w:rsidR="00956A4E"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suprasti 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besikeičiantį vaikus supantį pasaulį, kuris mokyklose – vienoks, šeimose – dar kitoks. Be to, kiekvienas vaikas yra skirtingas, individualus, tad 20-iai skirtingų vaikų reikia kone tiek pat veiklos modelių. Nuolat reikia prisitaikyti prie daugybės </w:t>
      </w:r>
      <w:r w:rsidR="000D3B54" w:rsidRPr="00840D39">
        <w:rPr>
          <w:rFonts w:ascii="Calibri" w:eastAsia="Calibri" w:hAnsi="Calibri" w:cs="Calibri"/>
          <w:sz w:val="22"/>
          <w:szCs w:val="22"/>
          <w:lang w:val="lt-LT" w:eastAsia="lt-LT"/>
        </w:rPr>
        <w:t>kintančių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dalykų, </w:t>
      </w:r>
      <w:r w:rsidR="009810EB" w:rsidRPr="00840D39">
        <w:rPr>
          <w:rFonts w:ascii="Calibri" w:eastAsia="Calibri" w:hAnsi="Calibri" w:cs="Calibri"/>
          <w:sz w:val="22"/>
          <w:szCs w:val="22"/>
          <w:lang w:val="lt-LT" w:eastAsia="lt-LT"/>
        </w:rPr>
        <w:t>tad kiekvienas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param</w:t>
      </w:r>
      <w:r w:rsidR="009810EB" w:rsidRPr="00840D39">
        <w:rPr>
          <w:rFonts w:ascii="Calibri" w:eastAsia="Calibri" w:hAnsi="Calibri" w:cs="Calibri"/>
          <w:sz w:val="22"/>
          <w:szCs w:val="22"/>
          <w:lang w:val="lt-LT" w:eastAsia="lt-LT"/>
        </w:rPr>
        <w:t>os euras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yra labai svarb</w:t>
      </w:r>
      <w:r w:rsidR="009810EB" w:rsidRPr="00840D39">
        <w:rPr>
          <w:rFonts w:ascii="Calibri" w:eastAsia="Calibri" w:hAnsi="Calibri" w:cs="Calibri"/>
          <w:sz w:val="22"/>
          <w:szCs w:val="22"/>
          <w:lang w:val="lt-LT" w:eastAsia="lt-LT"/>
        </w:rPr>
        <w:t>us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tam, kad tai būtų įmanoma“, – </w:t>
      </w:r>
      <w:r w:rsidR="005F4901" w:rsidRPr="00840D39">
        <w:rPr>
          <w:rFonts w:ascii="Calibri" w:eastAsia="Calibri" w:hAnsi="Calibri" w:cs="Calibri"/>
          <w:sz w:val="22"/>
          <w:szCs w:val="22"/>
          <w:lang w:val="lt-LT" w:eastAsia="lt-LT"/>
        </w:rPr>
        <w:t>pabrėžia</w:t>
      </w:r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7A0317">
        <w:rPr>
          <w:rFonts w:ascii="Calibri" w:eastAsia="Calibri" w:hAnsi="Calibri" w:cs="Calibri"/>
          <w:sz w:val="22"/>
          <w:szCs w:val="22"/>
          <w:lang w:val="lt-LT" w:eastAsia="lt-LT"/>
        </w:rPr>
        <w:t>D. Kedavičienė</w:t>
      </w:r>
      <w:bookmarkStart w:id="0" w:name="_GoBack"/>
      <w:bookmarkEnd w:id="0"/>
      <w:r w:rsidRPr="00840D39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</w:p>
    <w:p w14:paraId="64956030" w14:textId="77777777" w:rsidR="00510510" w:rsidRPr="00840D39" w:rsidRDefault="00510510" w:rsidP="00F67C38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</w:p>
    <w:p w14:paraId="5F0359F9" w14:textId="60CF8976" w:rsidR="001E31E8" w:rsidRPr="00840D39" w:rsidRDefault="001E31E8" w:rsidP="00A91410">
      <w:pPr>
        <w:spacing w:after="120" w:line="276" w:lineRule="auto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840D39">
        <w:rPr>
          <w:rFonts w:ascii="Calibri" w:eastAsia="Calibri" w:hAnsi="Calibri" w:cs="Calibri"/>
          <w:b/>
          <w:sz w:val="20"/>
          <w:szCs w:val="20"/>
          <w:lang w:val="lt-LT" w:eastAsia="lt-LT"/>
        </w:rPr>
        <w:lastRenderedPageBreak/>
        <w:t>Daugiau informacijos:</w:t>
      </w:r>
      <w:r w:rsidRPr="00840D39">
        <w:rPr>
          <w:rFonts w:ascii="Calibri" w:eastAsia="Calibri" w:hAnsi="Calibri" w:cs="Calibri"/>
          <w:sz w:val="20"/>
          <w:szCs w:val="20"/>
          <w:lang w:val="lt-LT" w:eastAsia="lt-LT"/>
        </w:rPr>
        <w:br/>
        <w:t>Lina Skersytė</w:t>
      </w:r>
      <w:r w:rsidRPr="00840D39">
        <w:rPr>
          <w:rFonts w:ascii="Calibri" w:eastAsia="Calibri" w:hAnsi="Calibri" w:cs="Calibri"/>
          <w:sz w:val="20"/>
          <w:szCs w:val="20"/>
          <w:lang w:val="lt-LT" w:eastAsia="lt-LT"/>
        </w:rPr>
        <w:br/>
        <w:t>Korporatyvinių reikalų ir komunikacijos departamentas</w:t>
      </w:r>
      <w:r w:rsidRPr="00840D39">
        <w:rPr>
          <w:rFonts w:ascii="Calibri" w:eastAsia="Calibri" w:hAnsi="Calibri" w:cs="Calibri"/>
          <w:sz w:val="20"/>
          <w:szCs w:val="20"/>
          <w:lang w:val="lt-LT" w:eastAsia="lt-LT"/>
        </w:rPr>
        <w:br/>
        <w:t>UAB „Lidl Lietuva“ </w:t>
      </w:r>
      <w:r w:rsidRPr="00840D39">
        <w:rPr>
          <w:rFonts w:ascii="Calibri" w:eastAsia="Calibri" w:hAnsi="Calibri" w:cs="Calibri"/>
          <w:sz w:val="20"/>
          <w:szCs w:val="20"/>
          <w:lang w:val="lt-LT" w:eastAsia="lt-LT"/>
        </w:rPr>
        <w:br/>
        <w:t>Tel. +370 5 267 3228, mob. tel. +370 680 53556</w:t>
      </w:r>
      <w:r w:rsidRPr="00840D39">
        <w:rPr>
          <w:rFonts w:ascii="Calibri" w:eastAsia="Calibri" w:hAnsi="Calibri" w:cs="Calibri"/>
          <w:sz w:val="20"/>
          <w:szCs w:val="20"/>
          <w:lang w:val="lt-LT" w:eastAsia="lt-LT"/>
        </w:rPr>
        <w:br/>
      </w:r>
      <w:hyperlink r:id="rId8">
        <w:r w:rsidRPr="00840D39">
          <w:rPr>
            <w:rFonts w:ascii="Calibri" w:eastAsia="Calibri" w:hAnsi="Calibri" w:cs="Calibri"/>
            <w:sz w:val="20"/>
            <w:szCs w:val="20"/>
            <w:lang w:val="lt-LT" w:eastAsia="lt-LT"/>
          </w:rPr>
          <w:t>lina.skersyte@lidl.lt</w:t>
        </w:r>
      </w:hyperlink>
      <w:r w:rsidRPr="00840D39">
        <w:rPr>
          <w:rFonts w:ascii="Calibri" w:eastAsia="Calibri" w:hAnsi="Calibri" w:cs="Calibri"/>
          <w:sz w:val="20"/>
          <w:szCs w:val="20"/>
          <w:lang w:val="lt-LT" w:eastAsia="lt-LT"/>
        </w:rPr>
        <w:t xml:space="preserve"> </w:t>
      </w:r>
      <w:r w:rsidRPr="00840D39">
        <w:rPr>
          <w:rFonts w:ascii="Calibri" w:eastAsia="Calibri" w:hAnsi="Calibri" w:cs="Calibri"/>
          <w:sz w:val="20"/>
          <w:szCs w:val="20"/>
          <w:lang w:val="lt-LT" w:eastAsia="lt-LT"/>
        </w:rPr>
        <w:br/>
      </w:r>
    </w:p>
    <w:p w14:paraId="4F41B4C9" w14:textId="77777777" w:rsidR="00365615" w:rsidRPr="00840D39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840D39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2B9B0" w14:textId="77777777" w:rsidR="00873FC2" w:rsidRDefault="00873FC2">
      <w:r>
        <w:separator/>
      </w:r>
    </w:p>
  </w:endnote>
  <w:endnote w:type="continuationSeparator" w:id="0">
    <w:p w14:paraId="267E641C" w14:textId="77777777" w:rsidR="00873FC2" w:rsidRDefault="00873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6D290" w14:textId="77777777" w:rsidR="00873FC2" w:rsidRDefault="00873FC2">
      <w:r>
        <w:separator/>
      </w:r>
    </w:p>
  </w:footnote>
  <w:footnote w:type="continuationSeparator" w:id="0">
    <w:p w14:paraId="0A41F7F5" w14:textId="77777777" w:rsidR="00873FC2" w:rsidRDefault="00873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3867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0B56"/>
    <w:rsid w:val="00051287"/>
    <w:rsid w:val="00051C1A"/>
    <w:rsid w:val="0005215F"/>
    <w:rsid w:val="000536DD"/>
    <w:rsid w:val="000701FB"/>
    <w:rsid w:val="00070B5D"/>
    <w:rsid w:val="00073DBC"/>
    <w:rsid w:val="00073E54"/>
    <w:rsid w:val="000819E7"/>
    <w:rsid w:val="00085291"/>
    <w:rsid w:val="000854A5"/>
    <w:rsid w:val="00087FB0"/>
    <w:rsid w:val="000903AE"/>
    <w:rsid w:val="000961F1"/>
    <w:rsid w:val="00096C1F"/>
    <w:rsid w:val="000A0440"/>
    <w:rsid w:val="000A09B0"/>
    <w:rsid w:val="000A7F05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3B54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BAB"/>
    <w:rsid w:val="001030B2"/>
    <w:rsid w:val="00104AED"/>
    <w:rsid w:val="0010652B"/>
    <w:rsid w:val="00107D0A"/>
    <w:rsid w:val="00111442"/>
    <w:rsid w:val="00114AC8"/>
    <w:rsid w:val="00122910"/>
    <w:rsid w:val="00123B0E"/>
    <w:rsid w:val="001272E2"/>
    <w:rsid w:val="001273FF"/>
    <w:rsid w:val="00132E55"/>
    <w:rsid w:val="001401C3"/>
    <w:rsid w:val="001409A0"/>
    <w:rsid w:val="00142924"/>
    <w:rsid w:val="00147117"/>
    <w:rsid w:val="00151262"/>
    <w:rsid w:val="0015165A"/>
    <w:rsid w:val="00163B48"/>
    <w:rsid w:val="00177998"/>
    <w:rsid w:val="00181460"/>
    <w:rsid w:val="00182902"/>
    <w:rsid w:val="00182CB9"/>
    <w:rsid w:val="00184183"/>
    <w:rsid w:val="00184C19"/>
    <w:rsid w:val="0018531F"/>
    <w:rsid w:val="00187895"/>
    <w:rsid w:val="00190A99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6A18"/>
    <w:rsid w:val="001D1260"/>
    <w:rsid w:val="001D12F4"/>
    <w:rsid w:val="001D2C48"/>
    <w:rsid w:val="001D7706"/>
    <w:rsid w:val="001E31E8"/>
    <w:rsid w:val="001E6FF5"/>
    <w:rsid w:val="001E7F34"/>
    <w:rsid w:val="001F2FD0"/>
    <w:rsid w:val="001F43C7"/>
    <w:rsid w:val="001F7D58"/>
    <w:rsid w:val="002047CD"/>
    <w:rsid w:val="002050D8"/>
    <w:rsid w:val="00212485"/>
    <w:rsid w:val="00214CC4"/>
    <w:rsid w:val="0021549D"/>
    <w:rsid w:val="00224A0E"/>
    <w:rsid w:val="002315E8"/>
    <w:rsid w:val="00242DF5"/>
    <w:rsid w:val="0024375F"/>
    <w:rsid w:val="002456C0"/>
    <w:rsid w:val="00245B5D"/>
    <w:rsid w:val="00245D42"/>
    <w:rsid w:val="0024702B"/>
    <w:rsid w:val="002579F7"/>
    <w:rsid w:val="00270101"/>
    <w:rsid w:val="002756D3"/>
    <w:rsid w:val="002757E4"/>
    <w:rsid w:val="002807F3"/>
    <w:rsid w:val="0028401E"/>
    <w:rsid w:val="00285988"/>
    <w:rsid w:val="002950E4"/>
    <w:rsid w:val="00296A26"/>
    <w:rsid w:val="00296A44"/>
    <w:rsid w:val="002A1E0E"/>
    <w:rsid w:val="002A4569"/>
    <w:rsid w:val="002A4EBC"/>
    <w:rsid w:val="002A5542"/>
    <w:rsid w:val="002A7736"/>
    <w:rsid w:val="002C2E67"/>
    <w:rsid w:val="002C3B7A"/>
    <w:rsid w:val="002C4B3F"/>
    <w:rsid w:val="002C6FA3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981"/>
    <w:rsid w:val="00307D36"/>
    <w:rsid w:val="00311EF3"/>
    <w:rsid w:val="00312267"/>
    <w:rsid w:val="0031333C"/>
    <w:rsid w:val="0031519B"/>
    <w:rsid w:val="00317C8E"/>
    <w:rsid w:val="003257C0"/>
    <w:rsid w:val="00325ED3"/>
    <w:rsid w:val="00325FDC"/>
    <w:rsid w:val="00332AFC"/>
    <w:rsid w:val="00333175"/>
    <w:rsid w:val="00341980"/>
    <w:rsid w:val="00345BA2"/>
    <w:rsid w:val="003575E8"/>
    <w:rsid w:val="00362B84"/>
    <w:rsid w:val="003655CB"/>
    <w:rsid w:val="00365615"/>
    <w:rsid w:val="00370F78"/>
    <w:rsid w:val="00371DF9"/>
    <w:rsid w:val="00375B7B"/>
    <w:rsid w:val="00376112"/>
    <w:rsid w:val="00376B89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C7584"/>
    <w:rsid w:val="003D0CD1"/>
    <w:rsid w:val="003D0CE1"/>
    <w:rsid w:val="003D0DF3"/>
    <w:rsid w:val="003D7429"/>
    <w:rsid w:val="003E0C18"/>
    <w:rsid w:val="003E0D0E"/>
    <w:rsid w:val="003F7B49"/>
    <w:rsid w:val="004041DA"/>
    <w:rsid w:val="00405680"/>
    <w:rsid w:val="00405A91"/>
    <w:rsid w:val="00406AF6"/>
    <w:rsid w:val="00410473"/>
    <w:rsid w:val="004116E4"/>
    <w:rsid w:val="00412BA9"/>
    <w:rsid w:val="00412D3C"/>
    <w:rsid w:val="0041346F"/>
    <w:rsid w:val="00416E00"/>
    <w:rsid w:val="004174D3"/>
    <w:rsid w:val="004207F7"/>
    <w:rsid w:val="0043298B"/>
    <w:rsid w:val="00434859"/>
    <w:rsid w:val="00436893"/>
    <w:rsid w:val="004437E6"/>
    <w:rsid w:val="004518A6"/>
    <w:rsid w:val="004547B3"/>
    <w:rsid w:val="004605CB"/>
    <w:rsid w:val="00461DF3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215B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0510"/>
    <w:rsid w:val="005137E6"/>
    <w:rsid w:val="00513D0F"/>
    <w:rsid w:val="00522B82"/>
    <w:rsid w:val="00524221"/>
    <w:rsid w:val="005314EF"/>
    <w:rsid w:val="00532129"/>
    <w:rsid w:val="0053375F"/>
    <w:rsid w:val="005347A4"/>
    <w:rsid w:val="00541101"/>
    <w:rsid w:val="0054133F"/>
    <w:rsid w:val="005477C9"/>
    <w:rsid w:val="00553965"/>
    <w:rsid w:val="00556726"/>
    <w:rsid w:val="00556B53"/>
    <w:rsid w:val="00560B6C"/>
    <w:rsid w:val="005636D1"/>
    <w:rsid w:val="00566588"/>
    <w:rsid w:val="00567942"/>
    <w:rsid w:val="00572D06"/>
    <w:rsid w:val="0057774B"/>
    <w:rsid w:val="005802C5"/>
    <w:rsid w:val="00582B4A"/>
    <w:rsid w:val="0059011F"/>
    <w:rsid w:val="00593EE3"/>
    <w:rsid w:val="0059418E"/>
    <w:rsid w:val="0059468D"/>
    <w:rsid w:val="00596F8A"/>
    <w:rsid w:val="005A5738"/>
    <w:rsid w:val="005A5FF7"/>
    <w:rsid w:val="005A7AFC"/>
    <w:rsid w:val="005B1F81"/>
    <w:rsid w:val="005B3794"/>
    <w:rsid w:val="005B5D6F"/>
    <w:rsid w:val="005B5E65"/>
    <w:rsid w:val="005B6A9C"/>
    <w:rsid w:val="005B716F"/>
    <w:rsid w:val="005C21FA"/>
    <w:rsid w:val="005D25AC"/>
    <w:rsid w:val="005D2AD8"/>
    <w:rsid w:val="005D55BC"/>
    <w:rsid w:val="005E2C78"/>
    <w:rsid w:val="005E5B00"/>
    <w:rsid w:val="005F4901"/>
    <w:rsid w:val="005F5862"/>
    <w:rsid w:val="00600848"/>
    <w:rsid w:val="00601526"/>
    <w:rsid w:val="00603E1D"/>
    <w:rsid w:val="00610592"/>
    <w:rsid w:val="00612503"/>
    <w:rsid w:val="00612CF7"/>
    <w:rsid w:val="006134A1"/>
    <w:rsid w:val="0063005F"/>
    <w:rsid w:val="00635416"/>
    <w:rsid w:val="006443A2"/>
    <w:rsid w:val="00656470"/>
    <w:rsid w:val="006617A2"/>
    <w:rsid w:val="00663DF4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D1F54"/>
    <w:rsid w:val="006E1AD8"/>
    <w:rsid w:val="006F6F56"/>
    <w:rsid w:val="006F7A60"/>
    <w:rsid w:val="00704F63"/>
    <w:rsid w:val="00706430"/>
    <w:rsid w:val="00710C24"/>
    <w:rsid w:val="0071160E"/>
    <w:rsid w:val="00711AAC"/>
    <w:rsid w:val="00713B6D"/>
    <w:rsid w:val="00714C10"/>
    <w:rsid w:val="007151C0"/>
    <w:rsid w:val="007167A2"/>
    <w:rsid w:val="00723571"/>
    <w:rsid w:val="00723CF6"/>
    <w:rsid w:val="007254C6"/>
    <w:rsid w:val="00726582"/>
    <w:rsid w:val="007331F7"/>
    <w:rsid w:val="00733B71"/>
    <w:rsid w:val="00737D85"/>
    <w:rsid w:val="00745F91"/>
    <w:rsid w:val="00751767"/>
    <w:rsid w:val="00751CE2"/>
    <w:rsid w:val="007601C4"/>
    <w:rsid w:val="00764E5A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1C33"/>
    <w:rsid w:val="00793517"/>
    <w:rsid w:val="00795676"/>
    <w:rsid w:val="007961D9"/>
    <w:rsid w:val="00797E4F"/>
    <w:rsid w:val="007A0317"/>
    <w:rsid w:val="007A29EF"/>
    <w:rsid w:val="007A39ED"/>
    <w:rsid w:val="007A4062"/>
    <w:rsid w:val="007B5B58"/>
    <w:rsid w:val="007C1B93"/>
    <w:rsid w:val="007C2C75"/>
    <w:rsid w:val="007C4F76"/>
    <w:rsid w:val="007C7D54"/>
    <w:rsid w:val="007D173E"/>
    <w:rsid w:val="007D17B7"/>
    <w:rsid w:val="007D3EDE"/>
    <w:rsid w:val="007D4E77"/>
    <w:rsid w:val="007D69C3"/>
    <w:rsid w:val="007D7F69"/>
    <w:rsid w:val="007E01D5"/>
    <w:rsid w:val="007E5C42"/>
    <w:rsid w:val="007E7133"/>
    <w:rsid w:val="0080093C"/>
    <w:rsid w:val="00811486"/>
    <w:rsid w:val="008120E6"/>
    <w:rsid w:val="00821F27"/>
    <w:rsid w:val="008222A6"/>
    <w:rsid w:val="0082729A"/>
    <w:rsid w:val="00830A3C"/>
    <w:rsid w:val="008312F0"/>
    <w:rsid w:val="00840D39"/>
    <w:rsid w:val="008435EE"/>
    <w:rsid w:val="0084512C"/>
    <w:rsid w:val="00845CFE"/>
    <w:rsid w:val="00845EE4"/>
    <w:rsid w:val="00846FA3"/>
    <w:rsid w:val="0085150F"/>
    <w:rsid w:val="00855BD3"/>
    <w:rsid w:val="008560B0"/>
    <w:rsid w:val="00863EB6"/>
    <w:rsid w:val="00870371"/>
    <w:rsid w:val="00872035"/>
    <w:rsid w:val="00873FC2"/>
    <w:rsid w:val="008814D2"/>
    <w:rsid w:val="00890FAB"/>
    <w:rsid w:val="008916A1"/>
    <w:rsid w:val="008918AE"/>
    <w:rsid w:val="008925E0"/>
    <w:rsid w:val="008928E7"/>
    <w:rsid w:val="008A041F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237A"/>
    <w:rsid w:val="008F450D"/>
    <w:rsid w:val="008F4B73"/>
    <w:rsid w:val="008F7EE5"/>
    <w:rsid w:val="00904A29"/>
    <w:rsid w:val="00905093"/>
    <w:rsid w:val="009067A3"/>
    <w:rsid w:val="00913FAE"/>
    <w:rsid w:val="00915AF1"/>
    <w:rsid w:val="00917442"/>
    <w:rsid w:val="009202DF"/>
    <w:rsid w:val="009225D5"/>
    <w:rsid w:val="00924E66"/>
    <w:rsid w:val="00927BCF"/>
    <w:rsid w:val="009353B9"/>
    <w:rsid w:val="009360E3"/>
    <w:rsid w:val="00941E30"/>
    <w:rsid w:val="00956872"/>
    <w:rsid w:val="00956A4E"/>
    <w:rsid w:val="00956F2B"/>
    <w:rsid w:val="00960817"/>
    <w:rsid w:val="00961ABE"/>
    <w:rsid w:val="0096456A"/>
    <w:rsid w:val="009660E3"/>
    <w:rsid w:val="009678C7"/>
    <w:rsid w:val="0097174C"/>
    <w:rsid w:val="00973200"/>
    <w:rsid w:val="00973305"/>
    <w:rsid w:val="00973F3A"/>
    <w:rsid w:val="009745A9"/>
    <w:rsid w:val="0097583D"/>
    <w:rsid w:val="009810EB"/>
    <w:rsid w:val="00983FD5"/>
    <w:rsid w:val="00986764"/>
    <w:rsid w:val="00990B11"/>
    <w:rsid w:val="00990D7E"/>
    <w:rsid w:val="00993896"/>
    <w:rsid w:val="00996C6E"/>
    <w:rsid w:val="00997950"/>
    <w:rsid w:val="009A6B12"/>
    <w:rsid w:val="009B220B"/>
    <w:rsid w:val="009B3851"/>
    <w:rsid w:val="009B7685"/>
    <w:rsid w:val="009B77E2"/>
    <w:rsid w:val="009C503F"/>
    <w:rsid w:val="009C5AB8"/>
    <w:rsid w:val="009C7A66"/>
    <w:rsid w:val="009D3D01"/>
    <w:rsid w:val="009D5B0A"/>
    <w:rsid w:val="009D5C25"/>
    <w:rsid w:val="009E0268"/>
    <w:rsid w:val="009E16AA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079E3"/>
    <w:rsid w:val="00A2397F"/>
    <w:rsid w:val="00A34C22"/>
    <w:rsid w:val="00A410EA"/>
    <w:rsid w:val="00A46BB9"/>
    <w:rsid w:val="00A504E5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413D"/>
    <w:rsid w:val="00A90902"/>
    <w:rsid w:val="00A91410"/>
    <w:rsid w:val="00A925FE"/>
    <w:rsid w:val="00A94EF5"/>
    <w:rsid w:val="00AA0357"/>
    <w:rsid w:val="00AA0A97"/>
    <w:rsid w:val="00AA5747"/>
    <w:rsid w:val="00AB3384"/>
    <w:rsid w:val="00AB5D5F"/>
    <w:rsid w:val="00AC391E"/>
    <w:rsid w:val="00AC5B1F"/>
    <w:rsid w:val="00AC78D1"/>
    <w:rsid w:val="00AD1770"/>
    <w:rsid w:val="00AD5DE7"/>
    <w:rsid w:val="00AD750F"/>
    <w:rsid w:val="00AE0815"/>
    <w:rsid w:val="00AE3E64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693A"/>
    <w:rsid w:val="00B473DA"/>
    <w:rsid w:val="00B47AC1"/>
    <w:rsid w:val="00B52912"/>
    <w:rsid w:val="00B577B6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6DA2"/>
    <w:rsid w:val="00BA324B"/>
    <w:rsid w:val="00BA4268"/>
    <w:rsid w:val="00BA646A"/>
    <w:rsid w:val="00BB0053"/>
    <w:rsid w:val="00BB066E"/>
    <w:rsid w:val="00BB0946"/>
    <w:rsid w:val="00BB2488"/>
    <w:rsid w:val="00BC390F"/>
    <w:rsid w:val="00BC5745"/>
    <w:rsid w:val="00BD1CB6"/>
    <w:rsid w:val="00BD7AB8"/>
    <w:rsid w:val="00BE3D58"/>
    <w:rsid w:val="00BE693D"/>
    <w:rsid w:val="00BF120B"/>
    <w:rsid w:val="00BF2B2E"/>
    <w:rsid w:val="00BF6391"/>
    <w:rsid w:val="00BF6DC4"/>
    <w:rsid w:val="00BF76AE"/>
    <w:rsid w:val="00C127F0"/>
    <w:rsid w:val="00C13723"/>
    <w:rsid w:val="00C16549"/>
    <w:rsid w:val="00C170C0"/>
    <w:rsid w:val="00C17C85"/>
    <w:rsid w:val="00C17FA3"/>
    <w:rsid w:val="00C215AF"/>
    <w:rsid w:val="00C21D74"/>
    <w:rsid w:val="00C22438"/>
    <w:rsid w:val="00C23105"/>
    <w:rsid w:val="00C26D45"/>
    <w:rsid w:val="00C30BA1"/>
    <w:rsid w:val="00C32D92"/>
    <w:rsid w:val="00C33977"/>
    <w:rsid w:val="00C361FB"/>
    <w:rsid w:val="00C400F0"/>
    <w:rsid w:val="00C43D66"/>
    <w:rsid w:val="00C45D35"/>
    <w:rsid w:val="00C4604D"/>
    <w:rsid w:val="00C47850"/>
    <w:rsid w:val="00C506D0"/>
    <w:rsid w:val="00C51B0E"/>
    <w:rsid w:val="00C526FC"/>
    <w:rsid w:val="00C54CE1"/>
    <w:rsid w:val="00C80172"/>
    <w:rsid w:val="00CA4DAC"/>
    <w:rsid w:val="00CA55F0"/>
    <w:rsid w:val="00CA5E23"/>
    <w:rsid w:val="00CB4E99"/>
    <w:rsid w:val="00CB56F5"/>
    <w:rsid w:val="00CB5C6A"/>
    <w:rsid w:val="00CC2EF2"/>
    <w:rsid w:val="00CC5993"/>
    <w:rsid w:val="00CD08EC"/>
    <w:rsid w:val="00CD1895"/>
    <w:rsid w:val="00CD706A"/>
    <w:rsid w:val="00CE2B74"/>
    <w:rsid w:val="00CE4B0D"/>
    <w:rsid w:val="00CE4F41"/>
    <w:rsid w:val="00D02BF3"/>
    <w:rsid w:val="00D065F9"/>
    <w:rsid w:val="00D070C5"/>
    <w:rsid w:val="00D13F97"/>
    <w:rsid w:val="00D1476C"/>
    <w:rsid w:val="00D21649"/>
    <w:rsid w:val="00D22734"/>
    <w:rsid w:val="00D238A9"/>
    <w:rsid w:val="00D355FF"/>
    <w:rsid w:val="00D5353A"/>
    <w:rsid w:val="00D53D8F"/>
    <w:rsid w:val="00D54173"/>
    <w:rsid w:val="00D60A68"/>
    <w:rsid w:val="00D631DD"/>
    <w:rsid w:val="00D637C2"/>
    <w:rsid w:val="00D647A1"/>
    <w:rsid w:val="00D666AA"/>
    <w:rsid w:val="00D82CD9"/>
    <w:rsid w:val="00D8365A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E11C12"/>
    <w:rsid w:val="00E14A3A"/>
    <w:rsid w:val="00E20FEA"/>
    <w:rsid w:val="00E220FA"/>
    <w:rsid w:val="00E2482B"/>
    <w:rsid w:val="00E25D64"/>
    <w:rsid w:val="00E354FD"/>
    <w:rsid w:val="00E43C61"/>
    <w:rsid w:val="00E44627"/>
    <w:rsid w:val="00E44ADB"/>
    <w:rsid w:val="00E46E57"/>
    <w:rsid w:val="00E470CB"/>
    <w:rsid w:val="00E50B85"/>
    <w:rsid w:val="00E51828"/>
    <w:rsid w:val="00E5341E"/>
    <w:rsid w:val="00E57BCB"/>
    <w:rsid w:val="00E62A23"/>
    <w:rsid w:val="00E65D7E"/>
    <w:rsid w:val="00E668C6"/>
    <w:rsid w:val="00E71044"/>
    <w:rsid w:val="00E71EF3"/>
    <w:rsid w:val="00E74BED"/>
    <w:rsid w:val="00E75EE6"/>
    <w:rsid w:val="00E83976"/>
    <w:rsid w:val="00E85E6D"/>
    <w:rsid w:val="00E869DC"/>
    <w:rsid w:val="00E91866"/>
    <w:rsid w:val="00E93FCD"/>
    <w:rsid w:val="00E94174"/>
    <w:rsid w:val="00EA0A77"/>
    <w:rsid w:val="00EA49DA"/>
    <w:rsid w:val="00EB109D"/>
    <w:rsid w:val="00EB498B"/>
    <w:rsid w:val="00EB7B55"/>
    <w:rsid w:val="00EE1468"/>
    <w:rsid w:val="00EE5A25"/>
    <w:rsid w:val="00EE68EB"/>
    <w:rsid w:val="00EF1DEC"/>
    <w:rsid w:val="00EF4DF9"/>
    <w:rsid w:val="00EF61D8"/>
    <w:rsid w:val="00EF6A5D"/>
    <w:rsid w:val="00F038A7"/>
    <w:rsid w:val="00F075D1"/>
    <w:rsid w:val="00F10C14"/>
    <w:rsid w:val="00F1250D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67C38"/>
    <w:rsid w:val="00F7524B"/>
    <w:rsid w:val="00F75A33"/>
    <w:rsid w:val="00F829B9"/>
    <w:rsid w:val="00F85350"/>
    <w:rsid w:val="00F878B3"/>
    <w:rsid w:val="00F9053E"/>
    <w:rsid w:val="00FA0AEB"/>
    <w:rsid w:val="00FA16B8"/>
    <w:rsid w:val="00FA1BCE"/>
    <w:rsid w:val="00FA37F7"/>
    <w:rsid w:val="00FB3AF8"/>
    <w:rsid w:val="00FC4D65"/>
    <w:rsid w:val="00FD2AED"/>
    <w:rsid w:val="00FE0FED"/>
    <w:rsid w:val="00FE1F8A"/>
    <w:rsid w:val="00FE30A0"/>
    <w:rsid w:val="00FE73BA"/>
    <w:rsid w:val="00FE7EDB"/>
    <w:rsid w:val="00FF4EEC"/>
    <w:rsid w:val="00FF6358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C3B68CE"/>
  <w15:docId w15:val="{35F63D9C-844F-4AD3-B178-28BF700F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468B8-CF5B-43BC-93EC-3F2AD52D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2670</Words>
  <Characters>1522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Jolita</cp:lastModifiedBy>
  <cp:revision>20</cp:revision>
  <cp:lastPrinted>2017-05-17T10:42:00Z</cp:lastPrinted>
  <dcterms:created xsi:type="dcterms:W3CDTF">2020-01-15T15:07:00Z</dcterms:created>
  <dcterms:modified xsi:type="dcterms:W3CDTF">2020-01-17T08:49:00Z</dcterms:modified>
</cp:coreProperties>
</file>